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ACD9" w14:textId="78E8BE9A" w:rsidR="006A49DA" w:rsidRPr="00A55689" w:rsidRDefault="00E42E9F" w:rsidP="00E42E9F">
      <w:pPr>
        <w:jc w:val="center"/>
        <w:rPr>
          <w:rFonts w:asciiTheme="majorHAnsi" w:hAnsiTheme="majorHAnsi" w:cs="Arial"/>
          <w:b/>
          <w:bCs/>
          <w:color w:val="0070C0"/>
          <w:sz w:val="24"/>
          <w:szCs w:val="24"/>
          <w:u w:val="single"/>
        </w:rPr>
      </w:pPr>
      <w:r w:rsidRPr="00A55689">
        <w:rPr>
          <w:rFonts w:asciiTheme="majorHAnsi" w:hAnsiTheme="majorHAnsi" w:cs="Arial"/>
          <w:b/>
          <w:bCs/>
          <w:color w:val="0070C0"/>
          <w:sz w:val="24"/>
          <w:szCs w:val="24"/>
          <w:u w:val="single"/>
        </w:rPr>
        <w:t>BREVE HISTORIA DE LA NATUROPATÍA</w:t>
      </w:r>
    </w:p>
    <w:p w14:paraId="13E50B51" w14:textId="77777777" w:rsidR="00A90A9E" w:rsidRPr="00A55689" w:rsidRDefault="00A90A9E" w:rsidP="00E42E9F">
      <w:pPr>
        <w:jc w:val="center"/>
        <w:rPr>
          <w:rFonts w:asciiTheme="majorHAnsi" w:hAnsiTheme="majorHAnsi" w:cs="Arial"/>
          <w:b/>
          <w:bCs/>
          <w:color w:val="0070C0"/>
          <w:sz w:val="24"/>
          <w:szCs w:val="24"/>
          <w:u w:val="single"/>
        </w:rPr>
      </w:pPr>
    </w:p>
    <w:p w14:paraId="169753A6" w14:textId="77777777"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La naturopatía, como la conocemos actualmente, tiene sus raíces en el movimiento de curación natural Europeo del siglo XIX. En Escocia, Thomas Allinson comenzó a abogar por su "medicina higiénica" en la década de 1880, promoviendo una dieta natural y ejercicio, evitando el tabaco y el exceso de trabajo.</w:t>
      </w:r>
    </w:p>
    <w:p w14:paraId="4670BA55" w14:textId="77777777"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El término "naturopatía" fue acuñado en 1895 por John Scheel,​ y comprado por Benedict Lust, a quien se le considera el "Padre de la naturopatía".​ Lust hab</w:t>
      </w:r>
      <w:r w:rsidRPr="00A55689">
        <w:rPr>
          <w:rFonts w:asciiTheme="majorHAnsi" w:hAnsiTheme="majorHAnsi" w:cs="Abadi"/>
          <w:sz w:val="24"/>
          <w:szCs w:val="24"/>
        </w:rPr>
        <w:t>í</w:t>
      </w:r>
      <w:r w:rsidRPr="00A55689">
        <w:rPr>
          <w:rFonts w:asciiTheme="majorHAnsi" w:hAnsiTheme="majorHAnsi" w:cs="Arial"/>
          <w:sz w:val="24"/>
          <w:szCs w:val="24"/>
        </w:rPr>
        <w:t>a sido educado en hidroterapia y otras pr</w:t>
      </w:r>
      <w:r w:rsidRPr="00A55689">
        <w:rPr>
          <w:rFonts w:asciiTheme="majorHAnsi" w:hAnsiTheme="majorHAnsi" w:cs="Abadi"/>
          <w:sz w:val="24"/>
          <w:szCs w:val="24"/>
        </w:rPr>
        <w:t>á</w:t>
      </w:r>
      <w:r w:rsidRPr="00A55689">
        <w:rPr>
          <w:rFonts w:asciiTheme="majorHAnsi" w:hAnsiTheme="majorHAnsi" w:cs="Arial"/>
          <w:sz w:val="24"/>
          <w:szCs w:val="24"/>
        </w:rPr>
        <w:t>cticas de salud naturista en Alemania por el padre Sebastian Kneipp. Kneipp envi</w:t>
      </w:r>
      <w:r w:rsidRPr="00A55689">
        <w:rPr>
          <w:rFonts w:asciiTheme="majorHAnsi" w:hAnsiTheme="majorHAnsi" w:cs="Abadi"/>
          <w:sz w:val="24"/>
          <w:szCs w:val="24"/>
        </w:rPr>
        <w:t>ó</w:t>
      </w:r>
      <w:r w:rsidRPr="00A55689">
        <w:rPr>
          <w:rFonts w:asciiTheme="majorHAnsi" w:hAnsiTheme="majorHAnsi" w:cs="Arial"/>
          <w:sz w:val="24"/>
          <w:szCs w:val="24"/>
        </w:rPr>
        <w:t xml:space="preserve"> a Lust a los Estados Unidos para difundir sus m</w:t>
      </w:r>
      <w:r w:rsidRPr="00A55689">
        <w:rPr>
          <w:rFonts w:asciiTheme="majorHAnsi" w:hAnsiTheme="majorHAnsi" w:cs="Abadi"/>
          <w:sz w:val="24"/>
          <w:szCs w:val="24"/>
        </w:rPr>
        <w:t>é</w:t>
      </w:r>
      <w:r w:rsidRPr="00A55689">
        <w:rPr>
          <w:rFonts w:asciiTheme="majorHAnsi" w:hAnsiTheme="majorHAnsi" w:cs="Arial"/>
          <w:sz w:val="24"/>
          <w:szCs w:val="24"/>
        </w:rPr>
        <w:t>todos curativos sin uso de drogas.</w:t>
      </w:r>
    </w:p>
    <w:p w14:paraId="6DA91D1A" w14:textId="311DE21E"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 xml:space="preserve">Lust definió la naturopatía como una disciplina </w:t>
      </w:r>
      <w:r w:rsidRPr="00A55689">
        <w:rPr>
          <w:rFonts w:asciiTheme="majorHAnsi" w:hAnsiTheme="majorHAnsi" w:cs="Arial"/>
          <w:sz w:val="24"/>
          <w:szCs w:val="24"/>
        </w:rPr>
        <w:t>a</w:t>
      </w:r>
      <w:r w:rsidRPr="00A55689">
        <w:rPr>
          <w:rFonts w:asciiTheme="majorHAnsi" w:hAnsiTheme="majorHAnsi" w:cs="Arial"/>
          <w:sz w:val="24"/>
          <w:szCs w:val="24"/>
        </w:rPr>
        <w:t>mplia más que como un método en particular, e incluyó técnicas tales como hidroterapia, hierbas medicinales, además de eliminar el comer en exceso y el consumo de té, café y alcohol. Etimológicamente, es un vocablo inglés que significa: Naturo (natural, de la naturaleza) y Path (sendero o camino).</w:t>
      </w:r>
    </w:p>
    <w:p w14:paraId="0BCE6091" w14:textId="62786912"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En 1901, fundó la American School of Naturopathy en Nueva York. Los naturópatas obtuvieron licencia bajo las leyes de medicina naturopática o sin drogas en 25 estados de EE. UU. en las primeras tres décadas del siglo XX.La naturopatía fue adoptada por muchos quiroprácticos, y varias escuelas comenzaron a ofrecer títulos de Doctor en Naturopatía (ND) y Doctor en Quiropráctica (DC).</w:t>
      </w:r>
    </w:p>
    <w:p w14:paraId="1B1601A5" w14:textId="77777777"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El Sistema Sanitario Social Naturista en Chile deviene de la tradición hipocrática, es decir, en los comienzos de la medicina misma, en el principio de que es la naturaleza la que debe actuar para restablecer la salud. Los sistemas sanitarios naturistas sostienen, que la capacidad curativa de la naturaleza es apoyada por los agentes naturales (naturaleza circundante) agua, aire puro, luz solar, la tierra y los alimentos naturales vivos, y reconocen la existencia de un principio de conservación del individuo que tiende a conservar la integridad y normalidad funcional del organismo. En esta tradición naturista chilena, encontramos una larga cadena de aportes entre los cuales mencionaremos aquí los de:</w:t>
      </w:r>
    </w:p>
    <w:p w14:paraId="452FCDB2" w14:textId="77777777"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 xml:space="preserve"> • Vicente Priessnitz (1799 - 1851). A quien se considera el padre de la Hidroterapia, técnica que basa en la utilización del agua fría como medio de prevención y recuperación de la salud </w:t>
      </w:r>
    </w:p>
    <w:p w14:paraId="5E0CAE3E" w14:textId="2785703E"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 xml:space="preserve">• Sebastián Kneipp (1821- 1897) Quien modificó la técnica de la hidroterapia y estableció normas de vida, alimentación vestuario etc. </w:t>
      </w:r>
    </w:p>
    <w:p w14:paraId="718AA5D6" w14:textId="55F2F0F7" w:rsidR="001575C7"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 Tadeo de Visent (1858-1926) Introductor de las técnicas de hidroterapia y medicina naturista en Chile, conocedor de las plantas curativas nativas y creador de algunas prácticas curativas.</w:t>
      </w:r>
    </w:p>
    <w:p w14:paraId="328083C2" w14:textId="7608336B"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lastRenderedPageBreak/>
        <w:t>• Arnoldo de Rikli (1823- 1906) autor de otra de</w:t>
      </w:r>
      <w:r w:rsidRPr="00A55689">
        <w:rPr>
          <w:rFonts w:asciiTheme="majorHAnsi" w:hAnsiTheme="majorHAnsi" w:cs="Arial"/>
          <w:sz w:val="24"/>
          <w:szCs w:val="24"/>
        </w:rPr>
        <w:t xml:space="preserve"> </w:t>
      </w:r>
      <w:r w:rsidRPr="00A55689">
        <w:rPr>
          <w:rFonts w:asciiTheme="majorHAnsi" w:hAnsiTheme="majorHAnsi" w:cs="Arial"/>
          <w:sz w:val="24"/>
          <w:szCs w:val="24"/>
        </w:rPr>
        <w:t>las técnicas de la medicina naturista, la cura atmosférica.</w:t>
      </w:r>
    </w:p>
    <w:p w14:paraId="3D5183A3" w14:textId="0AE581A0"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Basada en las cualidades de salud de los elementos</w:t>
      </w:r>
      <w:r w:rsidRPr="00A55689">
        <w:rPr>
          <w:rFonts w:asciiTheme="majorHAnsi" w:hAnsiTheme="majorHAnsi" w:cs="Arial"/>
          <w:sz w:val="24"/>
          <w:szCs w:val="24"/>
        </w:rPr>
        <w:t xml:space="preserve"> </w:t>
      </w:r>
      <w:r w:rsidRPr="00A55689">
        <w:rPr>
          <w:rFonts w:asciiTheme="majorHAnsi" w:hAnsiTheme="majorHAnsi" w:cs="Arial"/>
          <w:sz w:val="24"/>
          <w:szCs w:val="24"/>
        </w:rPr>
        <w:t>predominantes en la naturaleza, especialmente el sol, el</w:t>
      </w:r>
      <w:r w:rsidRPr="00A55689">
        <w:rPr>
          <w:rFonts w:asciiTheme="majorHAnsi" w:hAnsiTheme="majorHAnsi" w:cs="Arial"/>
          <w:sz w:val="24"/>
          <w:szCs w:val="24"/>
        </w:rPr>
        <w:t xml:space="preserve"> </w:t>
      </w:r>
      <w:r w:rsidRPr="00A55689">
        <w:rPr>
          <w:rFonts w:asciiTheme="majorHAnsi" w:hAnsiTheme="majorHAnsi" w:cs="Arial"/>
          <w:sz w:val="24"/>
          <w:szCs w:val="24"/>
        </w:rPr>
        <w:t>aire y la luz.</w:t>
      </w:r>
    </w:p>
    <w:p w14:paraId="3617B90E" w14:textId="3FB875BC"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 Luis Kuhne (1835 – 1901) Conocido como el</w:t>
      </w:r>
      <w:r w:rsidRPr="00A55689">
        <w:rPr>
          <w:rFonts w:asciiTheme="majorHAnsi" w:hAnsiTheme="majorHAnsi" w:cs="Arial"/>
          <w:sz w:val="24"/>
          <w:szCs w:val="24"/>
        </w:rPr>
        <w:t xml:space="preserve"> </w:t>
      </w:r>
      <w:r w:rsidRPr="00A55689">
        <w:rPr>
          <w:rFonts w:asciiTheme="majorHAnsi" w:hAnsiTheme="majorHAnsi" w:cs="Arial"/>
          <w:sz w:val="24"/>
          <w:szCs w:val="24"/>
        </w:rPr>
        <w:t>fundador de la técnica de curar sin medicamentos ni</w:t>
      </w:r>
      <w:r w:rsidRPr="00A55689">
        <w:rPr>
          <w:rFonts w:asciiTheme="majorHAnsi" w:hAnsiTheme="majorHAnsi" w:cs="Arial"/>
          <w:sz w:val="24"/>
          <w:szCs w:val="24"/>
        </w:rPr>
        <w:t xml:space="preserve"> </w:t>
      </w:r>
      <w:r w:rsidRPr="00A55689">
        <w:rPr>
          <w:rFonts w:asciiTheme="majorHAnsi" w:hAnsiTheme="majorHAnsi" w:cs="Arial"/>
          <w:sz w:val="24"/>
          <w:szCs w:val="24"/>
        </w:rPr>
        <w:t>operaciones, sino sólo observando una vida conforme a</w:t>
      </w:r>
      <w:r w:rsidRPr="00A55689">
        <w:rPr>
          <w:rFonts w:asciiTheme="majorHAnsi" w:hAnsiTheme="majorHAnsi" w:cs="Arial"/>
          <w:sz w:val="24"/>
          <w:szCs w:val="24"/>
        </w:rPr>
        <w:t xml:space="preserve"> </w:t>
      </w:r>
      <w:r w:rsidRPr="00A55689">
        <w:rPr>
          <w:rFonts w:asciiTheme="majorHAnsi" w:hAnsiTheme="majorHAnsi" w:cs="Arial"/>
          <w:sz w:val="24"/>
          <w:szCs w:val="24"/>
        </w:rPr>
        <w:t>los principios de la naturaleza y el restablecimiento de</w:t>
      </w:r>
      <w:r w:rsidRPr="00A55689">
        <w:rPr>
          <w:rFonts w:asciiTheme="majorHAnsi" w:hAnsiTheme="majorHAnsi" w:cs="Arial"/>
          <w:sz w:val="24"/>
          <w:szCs w:val="24"/>
        </w:rPr>
        <w:t xml:space="preserve"> </w:t>
      </w:r>
      <w:r w:rsidRPr="00A55689">
        <w:rPr>
          <w:rFonts w:asciiTheme="majorHAnsi" w:hAnsiTheme="majorHAnsi" w:cs="Arial"/>
          <w:sz w:val="24"/>
          <w:szCs w:val="24"/>
        </w:rPr>
        <w:t>los procesos normales en el organismo.</w:t>
      </w:r>
    </w:p>
    <w:p w14:paraId="13C9D14C" w14:textId="206C21AE"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 Adolfo Just (1859 – 1936) Llamado el maestro de</w:t>
      </w:r>
      <w:r w:rsidRPr="00A55689">
        <w:rPr>
          <w:rFonts w:asciiTheme="majorHAnsi" w:hAnsiTheme="majorHAnsi" w:cs="Arial"/>
          <w:sz w:val="24"/>
          <w:szCs w:val="24"/>
        </w:rPr>
        <w:t xml:space="preserve"> </w:t>
      </w:r>
      <w:r w:rsidRPr="00A55689">
        <w:rPr>
          <w:rFonts w:asciiTheme="majorHAnsi" w:hAnsiTheme="majorHAnsi" w:cs="Arial"/>
          <w:sz w:val="24"/>
          <w:szCs w:val="24"/>
        </w:rPr>
        <w:t>la vida natural, que practicó los conceptos desarrollados</w:t>
      </w:r>
      <w:r w:rsidRPr="00A55689">
        <w:rPr>
          <w:rFonts w:asciiTheme="majorHAnsi" w:hAnsiTheme="majorHAnsi" w:cs="Arial"/>
          <w:sz w:val="24"/>
          <w:szCs w:val="24"/>
        </w:rPr>
        <w:t xml:space="preserve"> </w:t>
      </w:r>
      <w:r w:rsidRPr="00A55689">
        <w:rPr>
          <w:rFonts w:asciiTheme="majorHAnsi" w:hAnsiTheme="majorHAnsi" w:cs="Arial"/>
          <w:sz w:val="24"/>
          <w:szCs w:val="24"/>
        </w:rPr>
        <w:t>por sus antecesores, caminatas, compresas de barro,</w:t>
      </w:r>
      <w:r w:rsidRPr="00A55689">
        <w:rPr>
          <w:rFonts w:asciiTheme="majorHAnsi" w:hAnsiTheme="majorHAnsi" w:cs="Arial"/>
          <w:sz w:val="24"/>
          <w:szCs w:val="24"/>
        </w:rPr>
        <w:t xml:space="preserve"> </w:t>
      </w:r>
      <w:r w:rsidRPr="00A55689">
        <w:rPr>
          <w:rFonts w:asciiTheme="majorHAnsi" w:hAnsiTheme="majorHAnsi" w:cs="Arial"/>
          <w:sz w:val="24"/>
          <w:szCs w:val="24"/>
        </w:rPr>
        <w:t>baños de vapor, abluciones, y alimentación vegetariana.</w:t>
      </w:r>
    </w:p>
    <w:p w14:paraId="6413229F" w14:textId="127894D8" w:rsidR="00FC63A5" w:rsidRPr="00A55689" w:rsidRDefault="00FC63A5" w:rsidP="00FC63A5">
      <w:pPr>
        <w:jc w:val="both"/>
        <w:rPr>
          <w:rFonts w:asciiTheme="majorHAnsi" w:hAnsiTheme="majorHAnsi" w:cs="Arial"/>
          <w:sz w:val="24"/>
          <w:szCs w:val="24"/>
        </w:rPr>
      </w:pPr>
      <w:r w:rsidRPr="00A55689">
        <w:rPr>
          <w:rFonts w:asciiTheme="majorHAnsi" w:hAnsiTheme="majorHAnsi" w:cs="Arial"/>
          <w:sz w:val="24"/>
          <w:szCs w:val="24"/>
        </w:rPr>
        <w:t>• Manuel Lezaeta Acharán (1881- 1959) Seguidor</w:t>
      </w:r>
      <w:r w:rsidRPr="00A55689">
        <w:rPr>
          <w:rFonts w:asciiTheme="majorHAnsi" w:hAnsiTheme="majorHAnsi" w:cs="Arial"/>
          <w:sz w:val="24"/>
          <w:szCs w:val="24"/>
        </w:rPr>
        <w:t xml:space="preserve"> </w:t>
      </w:r>
      <w:r w:rsidRPr="00A55689">
        <w:rPr>
          <w:rFonts w:asciiTheme="majorHAnsi" w:hAnsiTheme="majorHAnsi" w:cs="Arial"/>
          <w:sz w:val="24"/>
          <w:szCs w:val="24"/>
        </w:rPr>
        <w:t>de los principios naturistas de los precursores ya</w:t>
      </w:r>
      <w:r w:rsidRPr="00A55689">
        <w:rPr>
          <w:rFonts w:asciiTheme="majorHAnsi" w:hAnsiTheme="majorHAnsi" w:cs="Arial"/>
          <w:sz w:val="24"/>
          <w:szCs w:val="24"/>
        </w:rPr>
        <w:t xml:space="preserve"> </w:t>
      </w:r>
      <w:r w:rsidRPr="00A55689">
        <w:rPr>
          <w:rFonts w:asciiTheme="majorHAnsi" w:hAnsiTheme="majorHAnsi" w:cs="Arial"/>
          <w:sz w:val="24"/>
          <w:szCs w:val="24"/>
        </w:rPr>
        <w:t>señalados y autor de la doctrina del equilibrio térmico</w:t>
      </w:r>
      <w:r w:rsidRPr="00A55689">
        <w:rPr>
          <w:rFonts w:asciiTheme="majorHAnsi" w:hAnsiTheme="majorHAnsi" w:cs="Arial"/>
          <w:sz w:val="24"/>
          <w:szCs w:val="24"/>
        </w:rPr>
        <w:t xml:space="preserve"> </w:t>
      </w:r>
      <w:r w:rsidRPr="00A55689">
        <w:rPr>
          <w:rFonts w:asciiTheme="majorHAnsi" w:hAnsiTheme="majorHAnsi" w:cs="Arial"/>
          <w:sz w:val="24"/>
          <w:szCs w:val="24"/>
        </w:rPr>
        <w:t>del cuerpo, cuya mantención o restablecimiento serían</w:t>
      </w:r>
      <w:r w:rsidRPr="00A55689">
        <w:rPr>
          <w:rFonts w:asciiTheme="majorHAnsi" w:hAnsiTheme="majorHAnsi" w:cs="Arial"/>
          <w:sz w:val="24"/>
          <w:szCs w:val="24"/>
        </w:rPr>
        <w:t xml:space="preserve"> </w:t>
      </w:r>
      <w:r w:rsidRPr="00A55689">
        <w:rPr>
          <w:rFonts w:asciiTheme="majorHAnsi" w:hAnsiTheme="majorHAnsi" w:cs="Arial"/>
          <w:sz w:val="24"/>
          <w:szCs w:val="24"/>
        </w:rPr>
        <w:t>la base de la salud. Su libro, “</w:t>
      </w:r>
      <w:r w:rsidR="00E42E9F" w:rsidRPr="00A55689">
        <w:rPr>
          <w:rFonts w:asciiTheme="majorHAnsi" w:hAnsiTheme="majorHAnsi" w:cs="Arial"/>
          <w:sz w:val="24"/>
          <w:szCs w:val="24"/>
        </w:rPr>
        <w:t>L</w:t>
      </w:r>
      <w:r w:rsidRPr="00A55689">
        <w:rPr>
          <w:rFonts w:asciiTheme="majorHAnsi" w:hAnsiTheme="majorHAnsi" w:cs="Arial"/>
          <w:sz w:val="24"/>
          <w:szCs w:val="24"/>
        </w:rPr>
        <w:t>a Medicina Natur</w:t>
      </w:r>
      <w:r w:rsidR="00E42E9F" w:rsidRPr="00A55689">
        <w:rPr>
          <w:rFonts w:asciiTheme="majorHAnsi" w:hAnsiTheme="majorHAnsi" w:cs="Arial"/>
          <w:sz w:val="24"/>
          <w:szCs w:val="24"/>
        </w:rPr>
        <w:t>al</w:t>
      </w:r>
      <w:r w:rsidRPr="00A55689">
        <w:rPr>
          <w:rFonts w:asciiTheme="majorHAnsi" w:hAnsiTheme="majorHAnsi" w:cs="Arial"/>
          <w:sz w:val="24"/>
          <w:szCs w:val="24"/>
        </w:rPr>
        <w:t xml:space="preserve"> al</w:t>
      </w:r>
      <w:r w:rsidR="00E42E9F" w:rsidRPr="00A55689">
        <w:rPr>
          <w:rFonts w:asciiTheme="majorHAnsi" w:hAnsiTheme="majorHAnsi" w:cs="Arial"/>
          <w:sz w:val="24"/>
          <w:szCs w:val="24"/>
        </w:rPr>
        <w:t xml:space="preserve"> </w:t>
      </w:r>
      <w:r w:rsidRPr="00A55689">
        <w:rPr>
          <w:rFonts w:asciiTheme="majorHAnsi" w:hAnsiTheme="majorHAnsi" w:cs="Arial"/>
          <w:sz w:val="24"/>
          <w:szCs w:val="24"/>
        </w:rPr>
        <w:t>alcance de todos” causó un amplio impacto nacional e</w:t>
      </w:r>
      <w:r w:rsidRPr="00A55689">
        <w:rPr>
          <w:rFonts w:asciiTheme="majorHAnsi" w:hAnsiTheme="majorHAnsi" w:cs="Arial"/>
          <w:sz w:val="24"/>
          <w:szCs w:val="24"/>
        </w:rPr>
        <w:t xml:space="preserve"> </w:t>
      </w:r>
      <w:r w:rsidRPr="00A55689">
        <w:rPr>
          <w:rFonts w:asciiTheme="majorHAnsi" w:hAnsiTheme="majorHAnsi" w:cs="Arial"/>
          <w:sz w:val="24"/>
          <w:szCs w:val="24"/>
        </w:rPr>
        <w:t>internacional</w:t>
      </w:r>
      <w:r w:rsidRPr="00A55689">
        <w:rPr>
          <w:rFonts w:asciiTheme="majorHAnsi" w:hAnsiTheme="majorHAnsi" w:cs="Arial"/>
          <w:sz w:val="24"/>
          <w:szCs w:val="24"/>
        </w:rPr>
        <w:t>.</w:t>
      </w:r>
    </w:p>
    <w:p w14:paraId="7C4FEB4F" w14:textId="77777777" w:rsidR="00E42E9F" w:rsidRPr="00A55689" w:rsidRDefault="00E42E9F" w:rsidP="00E42E9F">
      <w:pPr>
        <w:jc w:val="both"/>
        <w:rPr>
          <w:rFonts w:asciiTheme="majorHAnsi" w:hAnsiTheme="majorHAnsi" w:cs="Arial"/>
          <w:sz w:val="24"/>
          <w:szCs w:val="24"/>
          <w:highlight w:val="cyan"/>
        </w:rPr>
      </w:pPr>
      <w:r w:rsidRPr="00A55689">
        <w:rPr>
          <w:rFonts w:asciiTheme="majorHAnsi" w:hAnsiTheme="majorHAnsi" w:cs="Arial"/>
          <w:sz w:val="24"/>
          <w:szCs w:val="24"/>
          <w:highlight w:val="cyan"/>
        </w:rPr>
        <w:t>DATO CURIOSO:</w:t>
      </w:r>
    </w:p>
    <w:p w14:paraId="36F2F065" w14:textId="7B062A3A" w:rsidR="00E42E9F" w:rsidRPr="00A55689" w:rsidRDefault="00E42E9F" w:rsidP="00E42E9F">
      <w:pPr>
        <w:jc w:val="both"/>
        <w:rPr>
          <w:rFonts w:asciiTheme="majorHAnsi" w:hAnsiTheme="majorHAnsi" w:cs="Arial"/>
          <w:sz w:val="24"/>
          <w:szCs w:val="24"/>
        </w:rPr>
      </w:pPr>
      <w:r w:rsidRPr="00A55689">
        <w:rPr>
          <w:rFonts w:asciiTheme="majorHAnsi" w:hAnsiTheme="majorHAnsi" w:cs="Arial"/>
          <w:sz w:val="24"/>
          <w:szCs w:val="24"/>
          <w:highlight w:val="cyan"/>
        </w:rPr>
        <w:t xml:space="preserve"> E</w:t>
      </w:r>
      <w:r w:rsidRPr="00A55689">
        <w:rPr>
          <w:rFonts w:asciiTheme="majorHAnsi" w:hAnsiTheme="majorHAnsi" w:cs="Arial"/>
          <w:sz w:val="24"/>
          <w:szCs w:val="24"/>
          <w:highlight w:val="cyan"/>
        </w:rPr>
        <w:t xml:space="preserve">n 1983 </w:t>
      </w:r>
      <w:r w:rsidRPr="00A55689">
        <w:rPr>
          <w:rFonts w:asciiTheme="majorHAnsi" w:hAnsiTheme="majorHAnsi" w:cs="Arial"/>
          <w:sz w:val="24"/>
          <w:szCs w:val="24"/>
          <w:highlight w:val="cyan"/>
        </w:rPr>
        <w:t>se funda</w:t>
      </w:r>
      <w:r w:rsidRPr="00A55689">
        <w:rPr>
          <w:rFonts w:asciiTheme="majorHAnsi" w:hAnsiTheme="majorHAnsi" w:cs="Arial"/>
          <w:sz w:val="24"/>
          <w:szCs w:val="24"/>
          <w:highlight w:val="cyan"/>
        </w:rPr>
        <w:t xml:space="preserve"> la Clínica Naturista Ellen</w:t>
      </w:r>
      <w:r w:rsidRPr="00A55689">
        <w:rPr>
          <w:rFonts w:asciiTheme="majorHAnsi" w:hAnsiTheme="majorHAnsi" w:cs="Arial"/>
          <w:sz w:val="24"/>
          <w:szCs w:val="24"/>
          <w:highlight w:val="cyan"/>
        </w:rPr>
        <w:t xml:space="preserve"> </w:t>
      </w:r>
      <w:r w:rsidRPr="00A55689">
        <w:rPr>
          <w:rFonts w:asciiTheme="majorHAnsi" w:hAnsiTheme="majorHAnsi" w:cs="Arial"/>
          <w:sz w:val="24"/>
          <w:szCs w:val="24"/>
          <w:highlight w:val="cyan"/>
        </w:rPr>
        <w:t>White en Viña del Mar, que fue el primer</w:t>
      </w:r>
      <w:r w:rsidRPr="00A55689">
        <w:rPr>
          <w:rFonts w:asciiTheme="majorHAnsi" w:hAnsiTheme="majorHAnsi" w:cs="Arial"/>
          <w:sz w:val="24"/>
          <w:szCs w:val="24"/>
          <w:highlight w:val="cyan"/>
        </w:rPr>
        <w:t xml:space="preserve"> </w:t>
      </w:r>
      <w:r w:rsidRPr="00A55689">
        <w:rPr>
          <w:rFonts w:asciiTheme="majorHAnsi" w:hAnsiTheme="majorHAnsi" w:cs="Arial"/>
          <w:sz w:val="24"/>
          <w:szCs w:val="24"/>
          <w:highlight w:val="cyan"/>
        </w:rPr>
        <w:t>establecimiento de medicina que obtuvo el</w:t>
      </w:r>
      <w:r w:rsidRPr="00A55689">
        <w:rPr>
          <w:rFonts w:asciiTheme="majorHAnsi" w:hAnsiTheme="majorHAnsi" w:cs="Arial"/>
          <w:sz w:val="24"/>
          <w:szCs w:val="24"/>
          <w:highlight w:val="cyan"/>
        </w:rPr>
        <w:t xml:space="preserve"> </w:t>
      </w:r>
      <w:r w:rsidRPr="00A55689">
        <w:rPr>
          <w:rFonts w:asciiTheme="majorHAnsi" w:hAnsiTheme="majorHAnsi" w:cs="Arial"/>
          <w:sz w:val="24"/>
          <w:szCs w:val="24"/>
          <w:highlight w:val="cyan"/>
        </w:rPr>
        <w:t>reconocimiento pleno del Ministerio de Salud. Esta</w:t>
      </w:r>
      <w:r w:rsidRPr="00A55689">
        <w:rPr>
          <w:rFonts w:asciiTheme="majorHAnsi" w:hAnsiTheme="majorHAnsi" w:cs="Arial"/>
          <w:sz w:val="24"/>
          <w:szCs w:val="24"/>
          <w:highlight w:val="cyan"/>
        </w:rPr>
        <w:t xml:space="preserve"> </w:t>
      </w:r>
      <w:r w:rsidRPr="00A55689">
        <w:rPr>
          <w:rFonts w:asciiTheme="majorHAnsi" w:hAnsiTheme="majorHAnsi" w:cs="Arial"/>
          <w:sz w:val="24"/>
          <w:szCs w:val="24"/>
          <w:highlight w:val="cyan"/>
        </w:rPr>
        <w:t>clínica funcionó hasta el 21 de abril de 1995, atendió a</w:t>
      </w:r>
      <w:r w:rsidRPr="00A55689">
        <w:rPr>
          <w:rFonts w:asciiTheme="majorHAnsi" w:hAnsiTheme="majorHAnsi" w:cs="Arial"/>
          <w:sz w:val="24"/>
          <w:szCs w:val="24"/>
          <w:highlight w:val="cyan"/>
        </w:rPr>
        <w:t xml:space="preserve"> </w:t>
      </w:r>
      <w:r w:rsidRPr="00A55689">
        <w:rPr>
          <w:rFonts w:asciiTheme="majorHAnsi" w:hAnsiTheme="majorHAnsi" w:cs="Arial"/>
          <w:sz w:val="24"/>
          <w:szCs w:val="24"/>
          <w:highlight w:val="cyan"/>
        </w:rPr>
        <w:t>más de 43.900 personas.</w:t>
      </w:r>
    </w:p>
    <w:p w14:paraId="368EDA06" w14:textId="214EE1D6" w:rsidR="00A55689" w:rsidRDefault="00A55689" w:rsidP="00E42E9F">
      <w:pPr>
        <w:jc w:val="both"/>
        <w:rPr>
          <w:rFonts w:ascii="Abadi" w:hAnsi="Abadi" w:cs="Arial"/>
          <w:sz w:val="24"/>
          <w:szCs w:val="24"/>
        </w:rPr>
      </w:pPr>
    </w:p>
    <w:sdt>
      <w:sdtPr>
        <w:rPr>
          <w:lang w:val="es-ES"/>
        </w:rPr>
        <w:id w:val="1811364142"/>
        <w:docPartObj>
          <w:docPartGallery w:val="Bibliographies"/>
          <w:docPartUnique/>
        </w:docPartObj>
      </w:sdtPr>
      <w:sdtEndPr>
        <w:rPr>
          <w:rFonts w:asciiTheme="minorHAnsi" w:eastAsiaTheme="minorHAnsi" w:hAnsiTheme="minorHAnsi" w:cstheme="minorBidi"/>
          <w:color w:val="auto"/>
          <w:sz w:val="22"/>
          <w:szCs w:val="22"/>
          <w:lang w:val="es-MX" w:eastAsia="en-US"/>
        </w:rPr>
      </w:sdtEndPr>
      <w:sdtContent>
        <w:p w14:paraId="38A091B2" w14:textId="521E5B9B" w:rsidR="00A55689" w:rsidRDefault="00A55689">
          <w:pPr>
            <w:pStyle w:val="Ttulo1"/>
          </w:pPr>
        </w:p>
        <w:sdt>
          <w:sdtPr>
            <w:id w:val="-573587230"/>
            <w:showingPlcHdr/>
            <w:bibliography/>
          </w:sdtPr>
          <w:sdtContent>
            <w:p w14:paraId="030230CF" w14:textId="25DDFA0D" w:rsidR="00A55689" w:rsidRDefault="00A55689">
              <w:r>
                <w:t xml:space="preserve">     </w:t>
              </w:r>
            </w:p>
          </w:sdtContent>
        </w:sdt>
      </w:sdtContent>
    </w:sdt>
    <w:sdt>
      <w:sdtPr>
        <w:rPr>
          <w:lang w:val="es-ES"/>
        </w:rPr>
        <w:id w:val="-59479240"/>
        <w:docPartObj>
          <w:docPartGallery w:val="Bibliographies"/>
          <w:docPartUnique/>
        </w:docPartObj>
      </w:sdtPr>
      <w:sdtEndPr>
        <w:rPr>
          <w:rFonts w:asciiTheme="minorHAnsi" w:eastAsiaTheme="minorHAnsi" w:hAnsiTheme="minorHAnsi" w:cstheme="minorBidi"/>
          <w:color w:val="auto"/>
          <w:sz w:val="22"/>
          <w:szCs w:val="22"/>
          <w:lang w:val="es-MX" w:eastAsia="en-US"/>
        </w:rPr>
      </w:sdtEndPr>
      <w:sdtContent>
        <w:p w14:paraId="11B9C9DA" w14:textId="7B2C8177" w:rsidR="00A55689" w:rsidRDefault="00A55689">
          <w:pPr>
            <w:pStyle w:val="Ttulo1"/>
            <w:rPr>
              <w:lang w:val="es-ES"/>
            </w:rPr>
          </w:pPr>
          <w:r>
            <w:rPr>
              <w:lang w:val="es-ES"/>
            </w:rPr>
            <w:t>Referencias</w:t>
          </w:r>
        </w:p>
        <w:p w14:paraId="756FB9A0" w14:textId="77777777" w:rsidR="00A55689" w:rsidRPr="00A55689" w:rsidRDefault="00A55689" w:rsidP="00A55689">
          <w:pPr>
            <w:rPr>
              <w:lang w:val="es-ES" w:eastAsia="es-MX"/>
            </w:rPr>
          </w:pPr>
        </w:p>
        <w:sdt>
          <w:sdtPr>
            <w:id w:val="-2040958195"/>
            <w:bibliography/>
          </w:sdtPr>
          <w:sdtContent>
            <w:p w14:paraId="17CC224B" w14:textId="02185975" w:rsidR="00A55689" w:rsidRDefault="00A55689" w:rsidP="00A55689">
              <w:pPr>
                <w:pStyle w:val="Bibliografa"/>
                <w:ind w:left="720" w:hanging="720"/>
                <w:rPr>
                  <w:noProof/>
                  <w:sz w:val="24"/>
                  <w:szCs w:val="24"/>
                  <w:lang w:val="es-ES"/>
                </w:rPr>
              </w:pPr>
              <w:r>
                <w:fldChar w:fldCharType="begin"/>
              </w:r>
              <w:r>
                <w:instrText>BIBLIOGRAPHY</w:instrText>
              </w:r>
              <w:r>
                <w:fldChar w:fldCharType="separate"/>
              </w:r>
              <w:r>
                <w:rPr>
                  <w:i/>
                  <w:iCs/>
                  <w:noProof/>
                  <w:lang w:val="es-ES"/>
                </w:rPr>
                <w:t xml:space="preserve">Medicina Naturista </w:t>
              </w:r>
              <w:r>
                <w:rPr>
                  <w:noProof/>
                  <w:lang w:val="es-ES"/>
                </w:rPr>
                <w:t xml:space="preserve"> (2005). Obtenido de https://www.minsal.cl/sites/default/files/files/Medicina%20Naturista.pdf</w:t>
              </w:r>
            </w:p>
            <w:p w14:paraId="1F817CED" w14:textId="2D64E1FD" w:rsidR="00A55689" w:rsidRDefault="00A55689" w:rsidP="00A55689">
              <w:r>
                <w:rPr>
                  <w:b/>
                  <w:bCs/>
                </w:rPr>
                <w:fldChar w:fldCharType="end"/>
              </w:r>
            </w:p>
          </w:sdtContent>
        </w:sdt>
      </w:sdtContent>
    </w:sdt>
    <w:p w14:paraId="6A3A976C" w14:textId="4FCE94BF" w:rsidR="00A55689" w:rsidRPr="00E42E9F" w:rsidRDefault="00A55689" w:rsidP="00E42E9F">
      <w:pPr>
        <w:jc w:val="both"/>
        <w:rPr>
          <w:rFonts w:ascii="Abadi" w:hAnsi="Abadi" w:cs="Arial"/>
          <w:sz w:val="24"/>
          <w:szCs w:val="24"/>
        </w:rPr>
      </w:pPr>
    </w:p>
    <w:sectPr w:rsidR="00A55689" w:rsidRPr="00E42E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badi">
    <w:charset w:val="00"/>
    <w:family w:val="swiss"/>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C7"/>
    <w:rsid w:val="001575C7"/>
    <w:rsid w:val="006A49DA"/>
    <w:rsid w:val="009F1D5D"/>
    <w:rsid w:val="00A55689"/>
    <w:rsid w:val="00A90A9E"/>
    <w:rsid w:val="00E42E9F"/>
    <w:rsid w:val="00FC6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FD2F"/>
  <w15:chartTrackingRefBased/>
  <w15:docId w15:val="{A3AF0EEE-D56A-4420-9783-F15EFC29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5689"/>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689"/>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A55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211207">
      <w:bodyDiv w:val="1"/>
      <w:marLeft w:val="0"/>
      <w:marRight w:val="0"/>
      <w:marTop w:val="0"/>
      <w:marBottom w:val="0"/>
      <w:divBdr>
        <w:top w:val="none" w:sz="0" w:space="0" w:color="auto"/>
        <w:left w:val="none" w:sz="0" w:space="0" w:color="auto"/>
        <w:bottom w:val="none" w:sz="0" w:space="0" w:color="auto"/>
        <w:right w:val="none" w:sz="0" w:space="0" w:color="auto"/>
      </w:divBdr>
    </w:div>
    <w:div w:id="157242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www05</b:Tag>
    <b:SourceType>InternetSite</b:SourceType>
    <b:Guid>{7F2311BD-E753-4C1C-BEF1-F56030D050C1}</b:Guid>
    <b:Title>www.minsal.cl</b:Title>
    <b:Year>2005</b:Year>
    <b:URL>https://www.minsal.cl/sites/default/files/files/Medicina%20Naturista.pdf</b:URL>
    <b:RefOrder>1</b:RefOrder>
  </b:Source>
</b:Sources>
</file>

<file path=customXml/itemProps1.xml><?xml version="1.0" encoding="utf-8"?>
<ds:datastoreItem xmlns:ds="http://schemas.openxmlformats.org/officeDocument/2006/customXml" ds:itemID="{D67030D7-737A-413A-B0CA-5BD77E08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5527</TotalTime>
  <Pages>2</Pages>
  <Words>633</Words>
  <Characters>3483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ESTHER MARQUEZ</dc:creator>
  <cp:keywords/>
  <dc:description/>
  <cp:lastModifiedBy>CAROLINA ESTHER MARQUEZ</cp:lastModifiedBy>
  <cp:revision>2</cp:revision>
  <dcterms:created xsi:type="dcterms:W3CDTF">2022-08-11T20:14:00Z</dcterms:created>
  <dcterms:modified xsi:type="dcterms:W3CDTF">2022-08-15T20:22:00Z</dcterms:modified>
</cp:coreProperties>
</file>